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3F7" w:rsidRDefault="00FB73F7" w:rsidP="00FB73F7">
      <w:pPr>
        <w:jc w:val="center"/>
        <w:rPr>
          <w:rFonts w:ascii="Times New Roman" w:hAnsi="Times New Roman" w:cs="Times New Roman"/>
          <w:b/>
          <w:sz w:val="40"/>
          <w:lang w:eastAsia="tr-TR"/>
        </w:rPr>
      </w:pPr>
      <w:r w:rsidRPr="00AF4B42">
        <w:rPr>
          <w:rFonts w:ascii="Times New Roman" w:hAnsi="Times New Roman" w:cs="Times New Roman"/>
          <w:b/>
          <w:sz w:val="40"/>
          <w:lang w:eastAsia="tr-TR"/>
        </w:rPr>
        <w:t xml:space="preserve">Ders Ücreti Karşılığında Görevlendirme </w:t>
      </w:r>
    </w:p>
    <w:p w:rsidR="00FB73F7" w:rsidRDefault="00FB73F7" w:rsidP="00FB73F7">
      <w:pPr>
        <w:jc w:val="center"/>
        <w:rPr>
          <w:rFonts w:ascii="Times New Roman" w:hAnsi="Times New Roman" w:cs="Times New Roman"/>
          <w:b/>
          <w:sz w:val="40"/>
          <w:lang w:eastAsia="tr-TR"/>
        </w:rPr>
      </w:pPr>
      <w:r w:rsidRPr="00AF4B42">
        <w:rPr>
          <w:rFonts w:ascii="Times New Roman" w:hAnsi="Times New Roman" w:cs="Times New Roman"/>
          <w:b/>
          <w:sz w:val="40"/>
          <w:lang w:eastAsia="tr-TR"/>
        </w:rPr>
        <w:t>(Ücretli Öğretmenlik)</w:t>
      </w:r>
    </w:p>
    <w:p w:rsidR="00696F38" w:rsidRDefault="00696F38"/>
    <w:p w:rsidR="00FB73F7" w:rsidRDefault="00FB73F7">
      <w:pPr>
        <w:rPr>
          <w:rFonts w:ascii="Times New Roman" w:hAnsi="Times New Roman" w:cs="Times New Roman"/>
          <w:sz w:val="24"/>
        </w:rPr>
      </w:pPr>
      <w:r>
        <w:rPr>
          <w:rFonts w:ascii="Times New Roman" w:hAnsi="Times New Roman" w:cs="Times New Roman"/>
          <w:sz w:val="24"/>
        </w:rPr>
        <w:t xml:space="preserve">Arsin İlçe Milli Eğitim Müdürlüğü bünyesinde bulunan okullarda </w:t>
      </w:r>
      <w:r w:rsidR="00F24C14">
        <w:rPr>
          <w:rFonts w:ascii="Times New Roman" w:hAnsi="Times New Roman" w:cs="Times New Roman"/>
          <w:sz w:val="24"/>
        </w:rPr>
        <w:t xml:space="preserve">ihtiyaç duyulan branşlarda </w:t>
      </w:r>
      <w:r>
        <w:rPr>
          <w:rFonts w:ascii="Times New Roman" w:hAnsi="Times New Roman" w:cs="Times New Roman"/>
          <w:sz w:val="24"/>
        </w:rPr>
        <w:t>ücretli öğretmen görevlendirilmesi yapılacaktır.</w:t>
      </w:r>
    </w:p>
    <w:p w:rsidR="00FB73F7" w:rsidRDefault="00FB73F7">
      <w:pPr>
        <w:rPr>
          <w:rFonts w:ascii="Times New Roman" w:hAnsi="Times New Roman" w:cs="Times New Roman"/>
          <w:sz w:val="24"/>
        </w:rPr>
      </w:pPr>
    </w:p>
    <w:p w:rsidR="00FB73F7" w:rsidRPr="00FB73F7" w:rsidRDefault="00FB73F7">
      <w:pPr>
        <w:rPr>
          <w:rFonts w:ascii="Times New Roman" w:hAnsi="Times New Roman" w:cs="Times New Roman"/>
          <w:b/>
          <w:sz w:val="24"/>
        </w:rPr>
      </w:pPr>
      <w:r w:rsidRPr="00FB73F7">
        <w:rPr>
          <w:rFonts w:ascii="Times New Roman" w:hAnsi="Times New Roman" w:cs="Times New Roman"/>
          <w:b/>
          <w:sz w:val="24"/>
        </w:rPr>
        <w:t>Başvuru Şartları:</w:t>
      </w:r>
    </w:p>
    <w:p w:rsidR="00FB73F7" w:rsidRDefault="00FB73F7" w:rsidP="00FB73F7">
      <w:pPr>
        <w:pStyle w:val="ListeParagraf"/>
        <w:numPr>
          <w:ilvl w:val="0"/>
          <w:numId w:val="1"/>
        </w:numPr>
        <w:rPr>
          <w:rFonts w:ascii="Times New Roman" w:hAnsi="Times New Roman" w:cs="Times New Roman"/>
          <w:sz w:val="24"/>
        </w:rPr>
      </w:pPr>
      <w:r w:rsidRPr="00AF4B42">
        <w:rPr>
          <w:rFonts w:ascii="Times New Roman" w:hAnsi="Times New Roman" w:cs="Times New Roman"/>
          <w:sz w:val="24"/>
          <w:lang w:eastAsia="tr-TR"/>
        </w:rPr>
        <w:t>Türki</w:t>
      </w:r>
      <w:r>
        <w:rPr>
          <w:rFonts w:ascii="Times New Roman" w:hAnsi="Times New Roman" w:cs="Times New Roman"/>
          <w:sz w:val="24"/>
          <w:lang w:eastAsia="tr-TR"/>
        </w:rPr>
        <w:t>ye Cumhuriyeti vatandaşı olmak,</w:t>
      </w:r>
    </w:p>
    <w:p w:rsidR="00FB73F7" w:rsidRDefault="00FB73F7" w:rsidP="00FB73F7">
      <w:pPr>
        <w:pStyle w:val="ListeParagraf"/>
        <w:numPr>
          <w:ilvl w:val="0"/>
          <w:numId w:val="1"/>
        </w:numPr>
        <w:rPr>
          <w:rFonts w:ascii="Times New Roman" w:hAnsi="Times New Roman" w:cs="Times New Roman"/>
          <w:sz w:val="24"/>
          <w:lang w:eastAsia="tr-TR"/>
        </w:rPr>
      </w:pPr>
      <w:r w:rsidRPr="00FB73F7">
        <w:rPr>
          <w:rFonts w:ascii="Times New Roman" w:hAnsi="Times New Roman" w:cs="Times New Roman"/>
          <w:sz w:val="24"/>
          <w:lang w:eastAsia="tr-TR"/>
        </w:rPr>
        <w:t>Kamu</w:t>
      </w:r>
      <w:r w:rsidR="00B96AE2">
        <w:rPr>
          <w:rFonts w:ascii="Times New Roman" w:hAnsi="Times New Roman" w:cs="Times New Roman"/>
          <w:sz w:val="24"/>
          <w:lang w:eastAsia="tr-TR"/>
        </w:rPr>
        <w:t xml:space="preserve"> haklarından mahrum bulunmamak,</w:t>
      </w:r>
    </w:p>
    <w:p w:rsidR="00FB73F7" w:rsidRPr="00FB73F7" w:rsidRDefault="00FB73F7" w:rsidP="00FB73F7">
      <w:pPr>
        <w:pStyle w:val="ListeParagraf"/>
        <w:numPr>
          <w:ilvl w:val="0"/>
          <w:numId w:val="1"/>
        </w:numPr>
        <w:rPr>
          <w:rFonts w:ascii="Times New Roman" w:hAnsi="Times New Roman" w:cs="Times New Roman"/>
          <w:sz w:val="24"/>
          <w:lang w:eastAsia="tr-TR"/>
        </w:rPr>
      </w:pPr>
      <w:r w:rsidRPr="00FB73F7">
        <w:rPr>
          <w:rFonts w:ascii="Times New Roman" w:hAnsi="Times New Roman" w:cs="Times New Roman"/>
          <w:sz w:val="24"/>
          <w:lang w:eastAsia="tr-TR"/>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w:t>
      </w:r>
      <w:r w:rsidR="00B96AE2">
        <w:rPr>
          <w:rFonts w:ascii="Times New Roman" w:hAnsi="Times New Roman" w:cs="Times New Roman"/>
          <w:sz w:val="24"/>
          <w:lang w:eastAsia="tr-TR"/>
        </w:rPr>
        <w:t>lık suçlarından mahkûm olmamak,</w:t>
      </w:r>
    </w:p>
    <w:p w:rsidR="00FB73F7" w:rsidRDefault="00FB73F7" w:rsidP="00FB73F7">
      <w:pPr>
        <w:pStyle w:val="ListeParagraf"/>
        <w:numPr>
          <w:ilvl w:val="0"/>
          <w:numId w:val="1"/>
        </w:numPr>
        <w:rPr>
          <w:rFonts w:ascii="Times New Roman" w:hAnsi="Times New Roman" w:cs="Times New Roman"/>
          <w:sz w:val="24"/>
        </w:rPr>
      </w:pPr>
      <w:r>
        <w:rPr>
          <w:rFonts w:ascii="Times New Roman" w:hAnsi="Times New Roman" w:cs="Times New Roman"/>
          <w:sz w:val="24"/>
          <w:lang w:eastAsia="tr-TR"/>
        </w:rPr>
        <w:t>Öğretmenlik g</w:t>
      </w:r>
      <w:r w:rsidRPr="00FB73F7">
        <w:rPr>
          <w:rFonts w:ascii="Times New Roman" w:hAnsi="Times New Roman" w:cs="Times New Roman"/>
          <w:sz w:val="24"/>
          <w:lang w:eastAsia="tr-TR"/>
        </w:rPr>
        <w:t>örevini devamlı yapmasına engel olabilecek vücu</w:t>
      </w:r>
      <w:r w:rsidR="00B96AE2">
        <w:rPr>
          <w:rFonts w:ascii="Times New Roman" w:hAnsi="Times New Roman" w:cs="Times New Roman"/>
          <w:sz w:val="24"/>
          <w:lang w:eastAsia="tr-TR"/>
        </w:rPr>
        <w:t>t ve akıl hastalığı bulunmamak,</w:t>
      </w:r>
    </w:p>
    <w:p w:rsidR="00FB73F7" w:rsidRPr="00FB73F7" w:rsidRDefault="00F24C14" w:rsidP="00B96AE2">
      <w:pPr>
        <w:pStyle w:val="ListeParagraf"/>
        <w:numPr>
          <w:ilvl w:val="0"/>
          <w:numId w:val="1"/>
        </w:numPr>
        <w:rPr>
          <w:rFonts w:ascii="Times New Roman" w:hAnsi="Times New Roman" w:cs="Times New Roman"/>
          <w:sz w:val="24"/>
        </w:rPr>
      </w:pPr>
      <w:r>
        <w:rPr>
          <w:rFonts w:ascii="Times New Roman" w:hAnsi="Times New Roman" w:cs="Times New Roman"/>
          <w:sz w:val="24"/>
        </w:rPr>
        <w:t>Erkek adayalar için, görev alacağı eğitim öğretim döneminde askerlik hizmetini yapmış, askerlikten muaf ya da askerliği tecil edilmiş olmak gerekmektedir.</w:t>
      </w:r>
    </w:p>
    <w:p w:rsidR="00FB73F7" w:rsidRDefault="00FB73F7" w:rsidP="00FB73F7">
      <w:pPr>
        <w:pStyle w:val="ListeParagraf"/>
        <w:numPr>
          <w:ilvl w:val="0"/>
          <w:numId w:val="1"/>
        </w:numPr>
        <w:rPr>
          <w:rFonts w:ascii="Times New Roman" w:hAnsi="Times New Roman" w:cs="Times New Roman"/>
          <w:sz w:val="24"/>
          <w:lang w:eastAsia="tr-TR"/>
        </w:rPr>
      </w:pPr>
      <w:r w:rsidRPr="00FB73F7">
        <w:rPr>
          <w:rFonts w:ascii="Times New Roman" w:hAnsi="Times New Roman" w:cs="Times New Roman"/>
          <w:sz w:val="24"/>
          <w:lang w:eastAsia="tr-TR"/>
        </w:rPr>
        <w:t>Herhangi bir sosyal güvenlik k</w:t>
      </w:r>
      <w:r w:rsidR="00F24C14">
        <w:rPr>
          <w:rFonts w:ascii="Times New Roman" w:hAnsi="Times New Roman" w:cs="Times New Roman"/>
          <w:sz w:val="24"/>
          <w:lang w:eastAsia="tr-TR"/>
        </w:rPr>
        <w:t>urumuna bağlı olarak çalışmamak gerekmektedir. (Emekli öğretmenler ve k</w:t>
      </w:r>
      <w:r w:rsidRPr="00FB73F7">
        <w:rPr>
          <w:rFonts w:ascii="Times New Roman" w:hAnsi="Times New Roman" w:cs="Times New Roman"/>
          <w:sz w:val="24"/>
          <w:lang w:eastAsia="tr-TR"/>
        </w:rPr>
        <w:t>amuda görevli memurlar hariç</w:t>
      </w:r>
      <w:r w:rsidR="00F24C14">
        <w:rPr>
          <w:rFonts w:ascii="Times New Roman" w:hAnsi="Times New Roman" w:cs="Times New Roman"/>
          <w:sz w:val="24"/>
          <w:lang w:eastAsia="tr-TR"/>
        </w:rPr>
        <w:t>tir.</w:t>
      </w:r>
      <w:r w:rsidRPr="00FB73F7">
        <w:rPr>
          <w:rFonts w:ascii="Times New Roman" w:hAnsi="Times New Roman" w:cs="Times New Roman"/>
          <w:sz w:val="24"/>
          <w:lang w:eastAsia="tr-TR"/>
        </w:rPr>
        <w:t>)</w:t>
      </w:r>
    </w:p>
    <w:p w:rsidR="00FB73F7" w:rsidRDefault="00FB73F7" w:rsidP="00FB73F7">
      <w:pPr>
        <w:rPr>
          <w:rFonts w:ascii="Times New Roman" w:hAnsi="Times New Roman" w:cs="Times New Roman"/>
          <w:sz w:val="24"/>
          <w:lang w:eastAsia="tr-TR"/>
        </w:rPr>
      </w:pPr>
    </w:p>
    <w:p w:rsidR="00B4746C" w:rsidRPr="00FB73F7" w:rsidRDefault="00B4746C" w:rsidP="00FB73F7">
      <w:pPr>
        <w:rPr>
          <w:rFonts w:ascii="Times New Roman" w:hAnsi="Times New Roman" w:cs="Times New Roman"/>
          <w:sz w:val="24"/>
          <w:lang w:eastAsia="tr-TR"/>
        </w:rPr>
      </w:pPr>
    </w:p>
    <w:p w:rsidR="00FB73F7" w:rsidRDefault="00FB73F7" w:rsidP="00FB73F7">
      <w:pPr>
        <w:rPr>
          <w:rFonts w:ascii="Times New Roman" w:hAnsi="Times New Roman" w:cs="Times New Roman"/>
          <w:b/>
          <w:sz w:val="24"/>
          <w:lang w:eastAsia="tr-TR"/>
        </w:rPr>
      </w:pPr>
      <w:r w:rsidRPr="00FB73F7">
        <w:rPr>
          <w:rFonts w:ascii="Times New Roman" w:hAnsi="Times New Roman" w:cs="Times New Roman"/>
          <w:b/>
          <w:sz w:val="24"/>
          <w:lang w:eastAsia="tr-TR"/>
        </w:rPr>
        <w:t>Başvuru İşlemleri</w:t>
      </w:r>
      <w:r>
        <w:rPr>
          <w:rFonts w:ascii="Times New Roman" w:hAnsi="Times New Roman" w:cs="Times New Roman"/>
          <w:b/>
          <w:sz w:val="24"/>
          <w:lang w:eastAsia="tr-TR"/>
        </w:rPr>
        <w:t>:</w:t>
      </w:r>
    </w:p>
    <w:p w:rsidR="00FB73F7" w:rsidRPr="0078696B" w:rsidRDefault="00FB73F7" w:rsidP="00FB73F7">
      <w:pPr>
        <w:pStyle w:val="ListeParagraf"/>
        <w:numPr>
          <w:ilvl w:val="0"/>
          <w:numId w:val="3"/>
        </w:numPr>
        <w:rPr>
          <w:rFonts w:ascii="Times New Roman" w:hAnsi="Times New Roman" w:cs="Times New Roman"/>
          <w:b/>
          <w:sz w:val="24"/>
          <w:lang w:eastAsia="tr-TR"/>
        </w:rPr>
      </w:pPr>
      <w:r>
        <w:rPr>
          <w:rFonts w:ascii="Times New Roman" w:hAnsi="Times New Roman" w:cs="Times New Roman"/>
          <w:sz w:val="24"/>
          <w:lang w:eastAsia="tr-TR"/>
        </w:rPr>
        <w:t>Başvurular e-Devlet Kapısı üzerinden yapılacaktır.</w:t>
      </w:r>
      <w:r w:rsidRPr="00A17E86">
        <w:rPr>
          <w:b/>
        </w:rPr>
        <w:t xml:space="preserve"> </w:t>
      </w:r>
      <w:r w:rsidRPr="00A17E86">
        <w:rPr>
          <w:rFonts w:ascii="Times New Roman" w:hAnsi="Times New Roman" w:cs="Times New Roman"/>
          <w:b/>
          <w:sz w:val="24"/>
          <w:lang w:eastAsia="tr-TR"/>
        </w:rPr>
        <w:t>(</w:t>
      </w:r>
      <w:r w:rsidRPr="00A17E86">
        <w:rPr>
          <w:rFonts w:ascii="Times New Roman" w:hAnsi="Times New Roman" w:cs="Times New Roman"/>
          <w:b/>
          <w:sz w:val="24"/>
          <w:u w:val="single"/>
          <w:lang w:eastAsia="tr-TR"/>
        </w:rPr>
        <w:t>05.09.2022 tarihinden sonra yapılacak başvurular dikkate alınmayacaktır</w:t>
      </w:r>
      <w:r w:rsidR="00517E86" w:rsidRPr="00A17E86">
        <w:rPr>
          <w:rFonts w:ascii="Times New Roman" w:hAnsi="Times New Roman" w:cs="Times New Roman"/>
          <w:b/>
          <w:sz w:val="24"/>
          <w:u w:val="single"/>
          <w:lang w:eastAsia="tr-TR"/>
        </w:rPr>
        <w:t>.</w:t>
      </w:r>
      <w:r w:rsidRPr="00A17E86">
        <w:rPr>
          <w:rFonts w:ascii="Times New Roman" w:hAnsi="Times New Roman" w:cs="Times New Roman"/>
          <w:b/>
          <w:sz w:val="24"/>
          <w:lang w:eastAsia="tr-TR"/>
        </w:rPr>
        <w:t>)</w:t>
      </w:r>
    </w:p>
    <w:p w:rsidR="0078696B" w:rsidRPr="0078696B" w:rsidRDefault="0078696B" w:rsidP="0078696B">
      <w:pPr>
        <w:pStyle w:val="ListeParagraf"/>
        <w:numPr>
          <w:ilvl w:val="0"/>
          <w:numId w:val="3"/>
        </w:numPr>
        <w:rPr>
          <w:rFonts w:ascii="Times New Roman" w:hAnsi="Times New Roman" w:cs="Times New Roman"/>
          <w:sz w:val="24"/>
          <w:lang w:eastAsia="tr-TR"/>
        </w:rPr>
      </w:pPr>
      <w:r w:rsidRPr="0078696B">
        <w:rPr>
          <w:rFonts w:ascii="Times New Roman" w:hAnsi="Times New Roman" w:cs="Times New Roman"/>
          <w:sz w:val="24"/>
          <w:lang w:eastAsia="tr-TR"/>
        </w:rPr>
        <w:t>29.08.2023 ta</w:t>
      </w:r>
      <w:r w:rsidR="00DA7C19">
        <w:rPr>
          <w:rFonts w:ascii="Times New Roman" w:hAnsi="Times New Roman" w:cs="Times New Roman"/>
          <w:sz w:val="24"/>
          <w:lang w:eastAsia="tr-TR"/>
        </w:rPr>
        <w:t>rihinden önce başvuru yapan adayların</w:t>
      </w:r>
      <w:r w:rsidRPr="0078696B">
        <w:rPr>
          <w:rFonts w:ascii="Times New Roman" w:hAnsi="Times New Roman" w:cs="Times New Roman"/>
          <w:sz w:val="24"/>
          <w:lang w:eastAsia="tr-TR"/>
        </w:rPr>
        <w:t xml:space="preserve"> başvurularını yenilemeleri gerekmektedir.</w:t>
      </w:r>
    </w:p>
    <w:p w:rsidR="00B4746C" w:rsidRPr="00B4746C" w:rsidRDefault="00FB73F7" w:rsidP="00B4746C">
      <w:pPr>
        <w:pStyle w:val="ListeParagraf"/>
        <w:numPr>
          <w:ilvl w:val="0"/>
          <w:numId w:val="3"/>
        </w:numPr>
        <w:rPr>
          <w:rFonts w:ascii="Times New Roman" w:hAnsi="Times New Roman" w:cs="Times New Roman"/>
          <w:b/>
          <w:sz w:val="24"/>
          <w:lang w:eastAsia="tr-TR"/>
        </w:rPr>
      </w:pPr>
      <w:r>
        <w:rPr>
          <w:rFonts w:ascii="Times New Roman" w:hAnsi="Times New Roman" w:cs="Times New Roman"/>
          <w:sz w:val="24"/>
          <w:lang w:eastAsia="tr-TR"/>
        </w:rPr>
        <w:t xml:space="preserve">Başvuruda bulunacak adayların e-Devlet üzerinden </w:t>
      </w:r>
      <w:r w:rsidR="00DA7C19">
        <w:rPr>
          <w:rFonts w:ascii="Times New Roman" w:hAnsi="Times New Roman" w:cs="Times New Roman"/>
          <w:sz w:val="24"/>
          <w:lang w:eastAsia="tr-TR"/>
        </w:rPr>
        <w:t>başvuru yaparken</w:t>
      </w:r>
      <w:r w:rsidR="00B4746C">
        <w:rPr>
          <w:rFonts w:ascii="Times New Roman" w:hAnsi="Times New Roman" w:cs="Times New Roman"/>
          <w:sz w:val="24"/>
          <w:lang w:eastAsia="tr-TR"/>
        </w:rPr>
        <w:t xml:space="preserve"> başvuru kılavuzunu dikkatlice okumaları gerekmektedir.</w:t>
      </w:r>
    </w:p>
    <w:p w:rsidR="00B4746C" w:rsidRDefault="00B4746C" w:rsidP="00B4746C">
      <w:pPr>
        <w:rPr>
          <w:rFonts w:ascii="Times New Roman" w:hAnsi="Times New Roman" w:cs="Times New Roman"/>
          <w:b/>
          <w:sz w:val="24"/>
          <w:lang w:eastAsia="tr-TR"/>
        </w:rPr>
      </w:pPr>
    </w:p>
    <w:p w:rsidR="00B4746C" w:rsidRDefault="00B4746C" w:rsidP="00B4746C">
      <w:pPr>
        <w:rPr>
          <w:rFonts w:ascii="Times New Roman" w:hAnsi="Times New Roman" w:cs="Times New Roman"/>
          <w:b/>
          <w:sz w:val="24"/>
          <w:lang w:eastAsia="tr-TR"/>
        </w:rPr>
      </w:pPr>
    </w:p>
    <w:p w:rsidR="00B4746C" w:rsidRDefault="00B4746C" w:rsidP="00B4746C">
      <w:pPr>
        <w:rPr>
          <w:rFonts w:ascii="Times New Roman" w:hAnsi="Times New Roman" w:cs="Times New Roman"/>
          <w:b/>
          <w:sz w:val="24"/>
          <w:lang w:eastAsia="tr-TR"/>
        </w:rPr>
      </w:pPr>
    </w:p>
    <w:p w:rsidR="00B4746C" w:rsidRDefault="00B4746C" w:rsidP="00B4746C">
      <w:pPr>
        <w:rPr>
          <w:rFonts w:ascii="Times New Roman" w:hAnsi="Times New Roman" w:cs="Times New Roman"/>
          <w:b/>
          <w:sz w:val="24"/>
          <w:lang w:eastAsia="tr-TR"/>
        </w:rPr>
      </w:pPr>
    </w:p>
    <w:p w:rsidR="00B4746C" w:rsidRDefault="00B4746C" w:rsidP="00B4746C">
      <w:pPr>
        <w:rPr>
          <w:rFonts w:ascii="Times New Roman" w:hAnsi="Times New Roman" w:cs="Times New Roman"/>
          <w:b/>
          <w:sz w:val="24"/>
          <w:lang w:eastAsia="tr-TR"/>
        </w:rPr>
      </w:pPr>
    </w:p>
    <w:p w:rsidR="00B4746C" w:rsidRDefault="00B4746C" w:rsidP="00B4746C">
      <w:pPr>
        <w:rPr>
          <w:rFonts w:ascii="Times New Roman" w:hAnsi="Times New Roman" w:cs="Times New Roman"/>
          <w:b/>
          <w:sz w:val="24"/>
          <w:lang w:eastAsia="tr-TR"/>
        </w:rPr>
      </w:pPr>
      <w:r>
        <w:rPr>
          <w:rFonts w:ascii="Times New Roman" w:hAnsi="Times New Roman" w:cs="Times New Roman"/>
          <w:b/>
          <w:sz w:val="24"/>
          <w:lang w:eastAsia="tr-TR"/>
        </w:rPr>
        <w:lastRenderedPageBreak/>
        <w:t>Görevlendirme İşlemleri:</w:t>
      </w:r>
    </w:p>
    <w:p w:rsidR="00B4746C" w:rsidRDefault="00B4746C" w:rsidP="00B4746C">
      <w:pPr>
        <w:rPr>
          <w:rFonts w:ascii="Times New Roman" w:hAnsi="Times New Roman" w:cs="Times New Roman"/>
          <w:sz w:val="24"/>
          <w:lang w:eastAsia="tr-TR"/>
        </w:rPr>
      </w:pPr>
      <w:r w:rsidRPr="00B4746C">
        <w:rPr>
          <w:rFonts w:ascii="Times New Roman" w:hAnsi="Times New Roman" w:cs="Times New Roman"/>
          <w:sz w:val="24"/>
          <w:lang w:eastAsia="tr-TR"/>
        </w:rPr>
        <w:t>Ücretli öğretmen olarak görev almak isteyenler</w:t>
      </w:r>
      <w:r w:rsidR="00DA7C19">
        <w:rPr>
          <w:rFonts w:ascii="Times New Roman" w:hAnsi="Times New Roman" w:cs="Times New Roman"/>
          <w:sz w:val="24"/>
          <w:lang w:eastAsia="tr-TR"/>
        </w:rPr>
        <w:t>,</w:t>
      </w:r>
      <w:r w:rsidRPr="00B4746C">
        <w:rPr>
          <w:rFonts w:ascii="Times New Roman" w:hAnsi="Times New Roman" w:cs="Times New Roman"/>
          <w:sz w:val="24"/>
          <w:lang w:eastAsia="tr-TR"/>
        </w:rPr>
        <w:t xml:space="preserve"> mezun oldukları yükseköğretim programı esas alınarak aşağıdaki başvuru koşullarına göre görevlendirilecektir.</w:t>
      </w:r>
    </w:p>
    <w:p w:rsidR="00B4746C" w:rsidRDefault="00B4746C" w:rsidP="00B4746C">
      <w:pPr>
        <w:rPr>
          <w:rFonts w:ascii="Times New Roman" w:hAnsi="Times New Roman" w:cs="Times New Roman"/>
          <w:sz w:val="24"/>
          <w:lang w:eastAsia="tr-TR"/>
        </w:rPr>
      </w:pPr>
    </w:p>
    <w:p w:rsidR="00B4746C" w:rsidRPr="00B4746C" w:rsidRDefault="00B4746C" w:rsidP="00B4746C">
      <w:pPr>
        <w:pStyle w:val="ListeParagraf"/>
        <w:numPr>
          <w:ilvl w:val="0"/>
          <w:numId w:val="4"/>
        </w:numPr>
        <w:spacing w:line="480" w:lineRule="auto"/>
        <w:rPr>
          <w:rFonts w:ascii="Times New Roman" w:hAnsi="Times New Roman" w:cs="Times New Roman"/>
          <w:sz w:val="24"/>
          <w:lang w:eastAsia="tr-TR"/>
        </w:rPr>
      </w:pPr>
      <w:r w:rsidRPr="00B4746C">
        <w:rPr>
          <w:rFonts w:ascii="Times New Roman" w:hAnsi="Times New Roman" w:cs="Times New Roman"/>
          <w:sz w:val="24"/>
          <w:lang w:eastAsia="tr-TR"/>
        </w:rPr>
        <w:t xml:space="preserve"> Öğretmen olarak atanacağı alana kaynak teşkil edenler</w:t>
      </w:r>
      <w:r w:rsidR="00DA7C19">
        <w:rPr>
          <w:rFonts w:ascii="Times New Roman" w:hAnsi="Times New Roman" w:cs="Times New Roman"/>
          <w:sz w:val="24"/>
          <w:lang w:eastAsia="tr-TR"/>
        </w:rPr>
        <w:t xml:space="preserve"> şunlardır</w:t>
      </w:r>
      <w:r w:rsidRPr="00B4746C">
        <w:rPr>
          <w:rFonts w:ascii="Times New Roman" w:hAnsi="Times New Roman" w:cs="Times New Roman"/>
          <w:sz w:val="24"/>
          <w:lang w:eastAsia="tr-TR"/>
        </w:rPr>
        <w:t>;</w:t>
      </w:r>
    </w:p>
    <w:p w:rsidR="00B96AE2" w:rsidRDefault="00DA7C19" w:rsidP="00B4746C">
      <w:pPr>
        <w:pStyle w:val="ListeParagraf"/>
        <w:numPr>
          <w:ilvl w:val="0"/>
          <w:numId w:val="10"/>
        </w:numPr>
        <w:rPr>
          <w:rFonts w:ascii="Times New Roman" w:hAnsi="Times New Roman" w:cs="Times New Roman"/>
          <w:sz w:val="24"/>
          <w:lang w:eastAsia="tr-TR"/>
        </w:rPr>
      </w:pPr>
      <w:r>
        <w:rPr>
          <w:rFonts w:ascii="Times New Roman" w:hAnsi="Times New Roman" w:cs="Times New Roman"/>
          <w:sz w:val="24"/>
          <w:lang w:eastAsia="tr-TR"/>
        </w:rPr>
        <w:t>Eğitim fakültelerinden mezun olanlar</w:t>
      </w:r>
      <w:r w:rsidR="00B4746C" w:rsidRPr="00B4746C">
        <w:rPr>
          <w:rFonts w:ascii="Times New Roman" w:hAnsi="Times New Roman" w:cs="Times New Roman"/>
          <w:sz w:val="24"/>
          <w:lang w:eastAsia="tr-TR"/>
        </w:rPr>
        <w:t xml:space="preserve">, </w:t>
      </w:r>
    </w:p>
    <w:p w:rsidR="00B4746C" w:rsidRDefault="00B96AE2" w:rsidP="00B4746C">
      <w:pPr>
        <w:pStyle w:val="ListeParagraf"/>
        <w:numPr>
          <w:ilvl w:val="0"/>
          <w:numId w:val="10"/>
        </w:numPr>
        <w:rPr>
          <w:rFonts w:ascii="Times New Roman" w:hAnsi="Times New Roman" w:cs="Times New Roman"/>
          <w:sz w:val="24"/>
          <w:lang w:eastAsia="tr-TR"/>
        </w:rPr>
      </w:pPr>
      <w:r>
        <w:rPr>
          <w:rFonts w:ascii="Times New Roman" w:hAnsi="Times New Roman" w:cs="Times New Roman"/>
          <w:sz w:val="24"/>
          <w:lang w:eastAsia="tr-TR"/>
        </w:rPr>
        <w:t>E</w:t>
      </w:r>
      <w:r w:rsidR="00DA7C19">
        <w:rPr>
          <w:rFonts w:ascii="Times New Roman" w:hAnsi="Times New Roman" w:cs="Times New Roman"/>
          <w:sz w:val="24"/>
          <w:lang w:eastAsia="tr-TR"/>
        </w:rPr>
        <w:t>ğitim fakülteleri</w:t>
      </w:r>
      <w:r w:rsidR="00B4746C" w:rsidRPr="00B4746C">
        <w:rPr>
          <w:rFonts w:ascii="Times New Roman" w:hAnsi="Times New Roman" w:cs="Times New Roman"/>
          <w:sz w:val="24"/>
          <w:lang w:eastAsia="tr-TR"/>
        </w:rPr>
        <w:t xml:space="preserve"> dışındaki yükseköğretim programlarından m</w:t>
      </w:r>
      <w:r w:rsidR="00DA7C19">
        <w:rPr>
          <w:rFonts w:ascii="Times New Roman" w:hAnsi="Times New Roman" w:cs="Times New Roman"/>
          <w:sz w:val="24"/>
          <w:lang w:eastAsia="tr-TR"/>
        </w:rPr>
        <w:t xml:space="preserve">ezun olup, pedagojik </w:t>
      </w:r>
      <w:proofErr w:type="gramStart"/>
      <w:r w:rsidR="00DA7C19">
        <w:rPr>
          <w:rFonts w:ascii="Times New Roman" w:hAnsi="Times New Roman" w:cs="Times New Roman"/>
          <w:sz w:val="24"/>
          <w:lang w:eastAsia="tr-TR"/>
        </w:rPr>
        <w:t>formasyon</w:t>
      </w:r>
      <w:proofErr w:type="gramEnd"/>
      <w:r w:rsidR="00DA7C19">
        <w:rPr>
          <w:rFonts w:ascii="Times New Roman" w:hAnsi="Times New Roman" w:cs="Times New Roman"/>
          <w:sz w:val="24"/>
          <w:lang w:eastAsia="tr-TR"/>
        </w:rPr>
        <w:t xml:space="preserve"> belgesi veya</w:t>
      </w:r>
      <w:r w:rsidR="00B4746C" w:rsidRPr="00B4746C">
        <w:rPr>
          <w:rFonts w:ascii="Times New Roman" w:hAnsi="Times New Roman" w:cs="Times New Roman"/>
          <w:sz w:val="24"/>
          <w:lang w:eastAsia="tr-TR"/>
        </w:rPr>
        <w:t xml:space="preserve"> ortaöğretim alan öğretmenliği tezsiz yüksek lisans </w:t>
      </w:r>
      <w:r w:rsidR="00DA7C19">
        <w:rPr>
          <w:rFonts w:ascii="Times New Roman" w:hAnsi="Times New Roman" w:cs="Times New Roman"/>
          <w:sz w:val="24"/>
          <w:lang w:eastAsia="tr-TR"/>
        </w:rPr>
        <w:t>diplomasına sahip olanlar</w:t>
      </w:r>
      <w:r w:rsidR="00517E86">
        <w:rPr>
          <w:rFonts w:ascii="Times New Roman" w:hAnsi="Times New Roman" w:cs="Times New Roman"/>
          <w:sz w:val="24"/>
          <w:lang w:eastAsia="tr-TR"/>
        </w:rPr>
        <w:t>.</w:t>
      </w:r>
    </w:p>
    <w:p w:rsidR="00B4746C" w:rsidRPr="00B4746C" w:rsidRDefault="00B4746C" w:rsidP="00B4746C">
      <w:pPr>
        <w:rPr>
          <w:rFonts w:ascii="Times New Roman" w:hAnsi="Times New Roman" w:cs="Times New Roman"/>
          <w:sz w:val="24"/>
          <w:lang w:eastAsia="tr-TR"/>
        </w:rPr>
      </w:pPr>
    </w:p>
    <w:p w:rsidR="00B4746C" w:rsidRDefault="00B4746C" w:rsidP="00B4746C">
      <w:pPr>
        <w:pStyle w:val="ListeParagraf"/>
        <w:numPr>
          <w:ilvl w:val="0"/>
          <w:numId w:val="4"/>
        </w:numPr>
        <w:spacing w:line="480" w:lineRule="auto"/>
        <w:rPr>
          <w:rFonts w:ascii="Times New Roman" w:hAnsi="Times New Roman" w:cs="Times New Roman"/>
          <w:sz w:val="24"/>
          <w:lang w:eastAsia="tr-TR"/>
        </w:rPr>
      </w:pPr>
      <w:r w:rsidRPr="00B4746C">
        <w:rPr>
          <w:rFonts w:ascii="Times New Roman" w:hAnsi="Times New Roman" w:cs="Times New Roman"/>
          <w:sz w:val="24"/>
          <w:lang w:eastAsia="tr-TR"/>
        </w:rPr>
        <w:t>Öğretmen olarak atanacağı alana kaynak teşkil etmeyenler</w:t>
      </w:r>
      <w:r w:rsidR="00CC3942">
        <w:rPr>
          <w:rFonts w:ascii="Times New Roman" w:hAnsi="Times New Roman" w:cs="Times New Roman"/>
          <w:sz w:val="24"/>
          <w:lang w:eastAsia="tr-TR"/>
        </w:rPr>
        <w:t xml:space="preserve"> şunlardır</w:t>
      </w:r>
      <w:r w:rsidRPr="00B4746C">
        <w:rPr>
          <w:rFonts w:ascii="Times New Roman" w:hAnsi="Times New Roman" w:cs="Times New Roman"/>
          <w:sz w:val="24"/>
          <w:lang w:eastAsia="tr-TR"/>
        </w:rPr>
        <w:t>;</w:t>
      </w:r>
    </w:p>
    <w:p w:rsidR="00B4746C" w:rsidRDefault="00CC3942" w:rsidP="00B4746C">
      <w:pPr>
        <w:pStyle w:val="ListeParagraf"/>
        <w:numPr>
          <w:ilvl w:val="0"/>
          <w:numId w:val="10"/>
        </w:numPr>
        <w:rPr>
          <w:rFonts w:ascii="Times New Roman" w:hAnsi="Times New Roman" w:cs="Times New Roman"/>
          <w:sz w:val="24"/>
          <w:lang w:eastAsia="tr-TR"/>
        </w:rPr>
      </w:pPr>
      <w:r>
        <w:rPr>
          <w:rFonts w:ascii="Times New Roman" w:hAnsi="Times New Roman" w:cs="Times New Roman"/>
          <w:sz w:val="24"/>
          <w:lang w:eastAsia="tr-TR"/>
        </w:rPr>
        <w:t>Diğer fakültelerden mezun olanlar</w:t>
      </w:r>
      <w:r w:rsidR="00B4746C" w:rsidRPr="00B4746C">
        <w:rPr>
          <w:rFonts w:ascii="Times New Roman" w:hAnsi="Times New Roman" w:cs="Times New Roman"/>
          <w:sz w:val="24"/>
          <w:lang w:eastAsia="tr-TR"/>
        </w:rPr>
        <w:t>,</w:t>
      </w:r>
    </w:p>
    <w:p w:rsidR="00B4746C" w:rsidRDefault="00B4746C" w:rsidP="00B4746C">
      <w:pPr>
        <w:pStyle w:val="ListeParagraf"/>
        <w:numPr>
          <w:ilvl w:val="0"/>
          <w:numId w:val="10"/>
        </w:numPr>
        <w:rPr>
          <w:rFonts w:ascii="Times New Roman" w:hAnsi="Times New Roman" w:cs="Times New Roman"/>
          <w:sz w:val="24"/>
          <w:lang w:eastAsia="tr-TR"/>
        </w:rPr>
      </w:pPr>
      <w:r w:rsidRPr="00AF4B42">
        <w:rPr>
          <w:rFonts w:ascii="Times New Roman" w:hAnsi="Times New Roman" w:cs="Times New Roman"/>
          <w:sz w:val="24"/>
          <w:lang w:eastAsia="tr-TR"/>
        </w:rPr>
        <w:t>Din Kültürü ve</w:t>
      </w:r>
      <w:r>
        <w:rPr>
          <w:rFonts w:ascii="Times New Roman" w:hAnsi="Times New Roman" w:cs="Times New Roman"/>
          <w:sz w:val="24"/>
          <w:lang w:eastAsia="tr-TR"/>
        </w:rPr>
        <w:t xml:space="preserve"> Ahlak Bilgisi alanına İlahiyat</w:t>
      </w:r>
      <w:r w:rsidR="008169D0">
        <w:rPr>
          <w:rFonts w:ascii="Times New Roman" w:hAnsi="Times New Roman" w:cs="Times New Roman"/>
          <w:sz w:val="24"/>
          <w:lang w:eastAsia="tr-TR"/>
        </w:rPr>
        <w:t xml:space="preserve"> Fakültesi mezunları,</w:t>
      </w:r>
      <w:r w:rsidRPr="00AF4B42">
        <w:rPr>
          <w:rFonts w:ascii="Times New Roman" w:hAnsi="Times New Roman" w:cs="Times New Roman"/>
          <w:sz w:val="24"/>
          <w:lang w:eastAsia="tr-TR"/>
        </w:rPr>
        <w:t xml:space="preserve"> </w:t>
      </w:r>
    </w:p>
    <w:p w:rsidR="00B4746C" w:rsidRDefault="00B4746C" w:rsidP="00B96AE2">
      <w:pPr>
        <w:pStyle w:val="ListeParagraf"/>
        <w:numPr>
          <w:ilvl w:val="0"/>
          <w:numId w:val="10"/>
        </w:numPr>
        <w:rPr>
          <w:rFonts w:ascii="Times New Roman" w:hAnsi="Times New Roman" w:cs="Times New Roman"/>
          <w:sz w:val="24"/>
          <w:lang w:eastAsia="tr-TR"/>
        </w:rPr>
      </w:pPr>
      <w:r w:rsidRPr="00AF4B42">
        <w:rPr>
          <w:rFonts w:ascii="Times New Roman" w:hAnsi="Times New Roman" w:cs="Times New Roman"/>
          <w:sz w:val="24"/>
          <w:lang w:eastAsia="tr-TR"/>
        </w:rPr>
        <w:t>Çocuk Gelişimi ve Eğitimi/Okul Öncesi alanına; Çocuk Gelişimi ve</w:t>
      </w:r>
      <w:r w:rsidR="008169D0">
        <w:rPr>
          <w:rFonts w:ascii="Times New Roman" w:hAnsi="Times New Roman" w:cs="Times New Roman"/>
          <w:sz w:val="24"/>
          <w:lang w:eastAsia="tr-TR"/>
        </w:rPr>
        <w:t xml:space="preserve"> Eğitimi ö</w:t>
      </w:r>
      <w:r>
        <w:rPr>
          <w:rFonts w:ascii="Times New Roman" w:hAnsi="Times New Roman" w:cs="Times New Roman"/>
          <w:sz w:val="24"/>
          <w:lang w:eastAsia="tr-TR"/>
        </w:rPr>
        <w:t>n lisans mezunları,</w:t>
      </w:r>
    </w:p>
    <w:p w:rsidR="00B4746C" w:rsidRDefault="00B4746C" w:rsidP="00B4746C">
      <w:pPr>
        <w:pStyle w:val="ListeParagraf"/>
        <w:numPr>
          <w:ilvl w:val="0"/>
          <w:numId w:val="10"/>
        </w:numPr>
        <w:rPr>
          <w:rFonts w:ascii="Times New Roman" w:hAnsi="Times New Roman" w:cs="Times New Roman"/>
          <w:sz w:val="24"/>
          <w:lang w:eastAsia="tr-TR"/>
        </w:rPr>
      </w:pPr>
      <w:r w:rsidRPr="00B4746C">
        <w:rPr>
          <w:rFonts w:ascii="Times New Roman" w:hAnsi="Times New Roman" w:cs="Times New Roman"/>
          <w:sz w:val="24"/>
          <w:lang w:eastAsia="tr-TR"/>
        </w:rPr>
        <w:t>Okul Öncesi Öğretmenliği alanında görevlen</w:t>
      </w:r>
      <w:r w:rsidR="008169D0">
        <w:rPr>
          <w:rFonts w:ascii="Times New Roman" w:hAnsi="Times New Roman" w:cs="Times New Roman"/>
          <w:sz w:val="24"/>
          <w:lang w:eastAsia="tr-TR"/>
        </w:rPr>
        <w:t>dirmelerde; Okul Öncesi Bölümü lisans m</w:t>
      </w:r>
      <w:r w:rsidRPr="00B4746C">
        <w:rPr>
          <w:rFonts w:ascii="Times New Roman" w:hAnsi="Times New Roman" w:cs="Times New Roman"/>
          <w:sz w:val="24"/>
          <w:lang w:eastAsia="tr-TR"/>
        </w:rPr>
        <w:t>ezun</w:t>
      </w:r>
      <w:r w:rsidR="008169D0">
        <w:rPr>
          <w:rFonts w:ascii="Times New Roman" w:hAnsi="Times New Roman" w:cs="Times New Roman"/>
          <w:sz w:val="24"/>
          <w:lang w:eastAsia="tr-TR"/>
        </w:rPr>
        <w:t>ları ile Çocuk Gelişimi Bölümü ön lisans m</w:t>
      </w:r>
      <w:r w:rsidRPr="00B4746C">
        <w:rPr>
          <w:rFonts w:ascii="Times New Roman" w:hAnsi="Times New Roman" w:cs="Times New Roman"/>
          <w:sz w:val="24"/>
          <w:lang w:eastAsia="tr-TR"/>
        </w:rPr>
        <w:t xml:space="preserve">ezunları </w:t>
      </w:r>
      <w:r>
        <w:rPr>
          <w:rFonts w:ascii="Times New Roman" w:hAnsi="Times New Roman" w:cs="Times New Roman"/>
          <w:sz w:val="24"/>
          <w:lang w:eastAsia="tr-TR"/>
        </w:rPr>
        <w:t xml:space="preserve">    (</w:t>
      </w:r>
      <w:r w:rsidR="008169D0">
        <w:rPr>
          <w:rFonts w:ascii="Times New Roman" w:hAnsi="Times New Roman" w:cs="Times New Roman"/>
          <w:sz w:val="24"/>
          <w:lang w:eastAsia="tr-TR"/>
        </w:rPr>
        <w:t>ç</w:t>
      </w:r>
      <w:r w:rsidRPr="00B4746C">
        <w:rPr>
          <w:rFonts w:ascii="Times New Roman" w:hAnsi="Times New Roman" w:cs="Times New Roman"/>
          <w:sz w:val="24"/>
          <w:lang w:eastAsia="tr-TR"/>
        </w:rPr>
        <w:t>alışma gün sayısı üstünlüğüne göre) görevlendirilecektir.</w:t>
      </w:r>
    </w:p>
    <w:p w:rsidR="00B4746C" w:rsidRDefault="00B4746C" w:rsidP="00B4746C">
      <w:pPr>
        <w:pStyle w:val="ListeParagraf"/>
        <w:numPr>
          <w:ilvl w:val="0"/>
          <w:numId w:val="10"/>
        </w:numPr>
        <w:rPr>
          <w:rFonts w:ascii="Times New Roman" w:hAnsi="Times New Roman" w:cs="Times New Roman"/>
          <w:sz w:val="24"/>
          <w:lang w:eastAsia="tr-TR"/>
        </w:rPr>
      </w:pPr>
      <w:r w:rsidRPr="00B4746C">
        <w:rPr>
          <w:rFonts w:ascii="Times New Roman" w:hAnsi="Times New Roman" w:cs="Times New Roman"/>
          <w:sz w:val="24"/>
          <w:lang w:eastAsia="tr-TR"/>
        </w:rPr>
        <w:t>Kız Meslek Lisesi Çocuk Gelişimi ve Eğitimi mezunu olup, herhangi bir alanda yüksekokul mezunlarından okul öncesi eğitimi alanında düzenlenen seminer</w:t>
      </w:r>
      <w:r w:rsidR="008169D0">
        <w:rPr>
          <w:rFonts w:ascii="Times New Roman" w:hAnsi="Times New Roman" w:cs="Times New Roman"/>
          <w:sz w:val="24"/>
          <w:lang w:eastAsia="tr-TR"/>
        </w:rPr>
        <w:t xml:space="preserve"> programını (60 saat) başarıyla</w:t>
      </w:r>
      <w:r w:rsidRPr="00B4746C">
        <w:rPr>
          <w:rFonts w:ascii="Times New Roman" w:hAnsi="Times New Roman" w:cs="Times New Roman"/>
          <w:sz w:val="24"/>
          <w:lang w:eastAsia="tr-TR"/>
        </w:rPr>
        <w:t xml:space="preserve"> tamamlayanlar Okul Öncesi Öğretmenliği </w:t>
      </w:r>
      <w:r w:rsidR="008169D0">
        <w:rPr>
          <w:rFonts w:ascii="Times New Roman" w:hAnsi="Times New Roman" w:cs="Times New Roman"/>
          <w:sz w:val="24"/>
          <w:lang w:eastAsia="tr-TR"/>
        </w:rPr>
        <w:t>alanında değerlendirilecektir</w:t>
      </w:r>
      <w:r w:rsidRPr="00B4746C">
        <w:rPr>
          <w:rFonts w:ascii="Times New Roman" w:hAnsi="Times New Roman" w:cs="Times New Roman"/>
          <w:sz w:val="24"/>
          <w:lang w:eastAsia="tr-TR"/>
        </w:rPr>
        <w:t>.</w:t>
      </w:r>
    </w:p>
    <w:p w:rsidR="00B4746C" w:rsidRPr="006674EE" w:rsidRDefault="00B4746C" w:rsidP="006674EE">
      <w:pPr>
        <w:pStyle w:val="ListeParagraf"/>
        <w:numPr>
          <w:ilvl w:val="0"/>
          <w:numId w:val="10"/>
        </w:numPr>
        <w:rPr>
          <w:rFonts w:ascii="Times New Roman" w:hAnsi="Times New Roman" w:cs="Times New Roman"/>
          <w:sz w:val="24"/>
          <w:lang w:eastAsia="tr-TR"/>
        </w:rPr>
      </w:pPr>
      <w:r w:rsidRPr="00B4746C">
        <w:rPr>
          <w:rFonts w:ascii="Times New Roman" w:hAnsi="Times New Roman" w:cs="Times New Roman"/>
          <w:sz w:val="24"/>
          <w:lang w:eastAsia="tr-TR"/>
        </w:rPr>
        <w:t xml:space="preserve">Özel Eğitim sınıflarında ve Özel Eğitim Okullarında yapılacak görevlendirmelerde; Talim Terbiye Kurulunun </w:t>
      </w:r>
      <w:r w:rsidR="006674EE" w:rsidRPr="006674EE">
        <w:rPr>
          <w:rFonts w:ascii="Times New Roman" w:hAnsi="Times New Roman" w:cs="Times New Roman"/>
          <w:sz w:val="24"/>
          <w:lang w:eastAsia="tr-TR"/>
        </w:rPr>
        <w:t>20.02.2014 Tarih ve 9 Sayılı Kurul Kararı</w:t>
      </w:r>
      <w:r w:rsidR="006674EE">
        <w:rPr>
          <w:rFonts w:ascii="Times New Roman" w:hAnsi="Times New Roman" w:cs="Times New Roman"/>
          <w:sz w:val="24"/>
          <w:lang w:eastAsia="tr-TR"/>
        </w:rPr>
        <w:t xml:space="preserve">na </w:t>
      </w:r>
      <w:r w:rsidRPr="006674EE">
        <w:rPr>
          <w:rFonts w:ascii="Times New Roman" w:hAnsi="Times New Roman" w:cs="Times New Roman"/>
          <w:sz w:val="24"/>
          <w:lang w:eastAsia="tr-TR"/>
        </w:rPr>
        <w:t>göre; özel eğitim ve rehberlik öğr</w:t>
      </w:r>
      <w:r w:rsidR="008169D0" w:rsidRPr="006674EE">
        <w:rPr>
          <w:rFonts w:ascii="Times New Roman" w:hAnsi="Times New Roman" w:cs="Times New Roman"/>
          <w:sz w:val="24"/>
          <w:lang w:eastAsia="tr-TR"/>
        </w:rPr>
        <w:t>etmenlerine kaynak teşkil eden y</w:t>
      </w:r>
      <w:r w:rsidRPr="006674EE">
        <w:rPr>
          <w:rFonts w:ascii="Times New Roman" w:hAnsi="Times New Roman" w:cs="Times New Roman"/>
          <w:sz w:val="24"/>
          <w:lang w:eastAsia="tr-TR"/>
        </w:rPr>
        <w:t xml:space="preserve">ükseköğretim programlarından lisans derecesinde mezun olanlar. MEB Özel Eğitim ve Rehberlik Hizmetleri Genel Müdürlüğünün 13.09.2017 tarih ve </w:t>
      </w:r>
      <w:proofErr w:type="gramStart"/>
      <w:r w:rsidRPr="006674EE">
        <w:rPr>
          <w:rFonts w:ascii="Times New Roman" w:hAnsi="Times New Roman" w:cs="Times New Roman"/>
          <w:sz w:val="24"/>
          <w:lang w:eastAsia="tr-TR"/>
        </w:rPr>
        <w:t>13665892</w:t>
      </w:r>
      <w:proofErr w:type="gramEnd"/>
      <w:r w:rsidRPr="006674EE">
        <w:rPr>
          <w:rFonts w:ascii="Times New Roman" w:hAnsi="Times New Roman" w:cs="Times New Roman"/>
          <w:sz w:val="24"/>
          <w:lang w:eastAsia="tr-TR"/>
        </w:rPr>
        <w:t xml:space="preserve"> sayılı yazı gereği; Halk Eğitim Merkezinde açılan Özel Eğitim Uygulamaları kurslarında 80 saatlik teorik eğitimi başarıyla tamamlayan sertifika almaya hak kazanmış veya sertifika almış olanlar görevlendirilecektir. Emekli öğretmenler, 1. ve 2. öncelikli alanlar tamamlandıktan sonra görevlendirilecektir. Kamu görevlileri ise tüm öncelikler tamamlandıktan sonra görevlendirilecektir.</w:t>
      </w:r>
    </w:p>
    <w:p w:rsidR="00B4746C" w:rsidRDefault="00B4746C" w:rsidP="00B4746C">
      <w:pPr>
        <w:ind w:left="1200"/>
        <w:rPr>
          <w:rFonts w:ascii="Times New Roman" w:hAnsi="Times New Roman" w:cs="Times New Roman"/>
          <w:sz w:val="24"/>
          <w:lang w:eastAsia="tr-TR"/>
        </w:rPr>
      </w:pPr>
    </w:p>
    <w:p w:rsidR="00B4746C" w:rsidRDefault="00B4746C" w:rsidP="00B4746C">
      <w:pPr>
        <w:ind w:left="1200"/>
        <w:rPr>
          <w:rFonts w:ascii="Times New Roman" w:hAnsi="Times New Roman" w:cs="Times New Roman"/>
          <w:sz w:val="24"/>
          <w:lang w:eastAsia="tr-TR"/>
        </w:rPr>
      </w:pPr>
    </w:p>
    <w:p w:rsidR="00B4746C" w:rsidRDefault="00B4746C" w:rsidP="00B4746C">
      <w:pPr>
        <w:ind w:left="1200"/>
        <w:rPr>
          <w:rFonts w:ascii="Times New Roman" w:hAnsi="Times New Roman" w:cs="Times New Roman"/>
          <w:sz w:val="24"/>
          <w:lang w:eastAsia="tr-TR"/>
        </w:rPr>
      </w:pPr>
    </w:p>
    <w:p w:rsidR="00B4746C" w:rsidRDefault="00B4746C" w:rsidP="00B4746C">
      <w:pPr>
        <w:ind w:left="1200"/>
        <w:rPr>
          <w:rFonts w:ascii="Times New Roman" w:hAnsi="Times New Roman" w:cs="Times New Roman"/>
          <w:sz w:val="24"/>
          <w:lang w:eastAsia="tr-TR"/>
        </w:rPr>
      </w:pPr>
    </w:p>
    <w:p w:rsidR="00B4746C" w:rsidRDefault="00B4746C" w:rsidP="00B4746C">
      <w:pPr>
        <w:ind w:left="1200"/>
        <w:rPr>
          <w:rFonts w:ascii="Times New Roman" w:hAnsi="Times New Roman" w:cs="Times New Roman"/>
          <w:sz w:val="24"/>
          <w:lang w:eastAsia="tr-TR"/>
        </w:rPr>
      </w:pPr>
    </w:p>
    <w:p w:rsidR="0078696B" w:rsidRDefault="0078696B" w:rsidP="0078696B">
      <w:pPr>
        <w:rPr>
          <w:rFonts w:ascii="Times New Roman" w:hAnsi="Times New Roman" w:cs="Times New Roman"/>
          <w:sz w:val="24"/>
          <w:lang w:eastAsia="tr-TR"/>
        </w:rPr>
      </w:pPr>
    </w:p>
    <w:p w:rsidR="00B4746C" w:rsidRDefault="0078696B" w:rsidP="00B4746C">
      <w:pPr>
        <w:rPr>
          <w:rFonts w:ascii="Times New Roman" w:hAnsi="Times New Roman" w:cs="Times New Roman"/>
          <w:b/>
          <w:sz w:val="24"/>
          <w:lang w:eastAsia="tr-TR"/>
        </w:rPr>
      </w:pPr>
      <w:r w:rsidRPr="0078696B">
        <w:rPr>
          <w:rFonts w:ascii="Times New Roman" w:hAnsi="Times New Roman" w:cs="Times New Roman"/>
          <w:b/>
          <w:sz w:val="24"/>
          <w:lang w:eastAsia="tr-TR"/>
        </w:rPr>
        <w:lastRenderedPageBreak/>
        <w:t>Diğer Hususlar:</w:t>
      </w:r>
    </w:p>
    <w:p w:rsidR="0078696B" w:rsidRPr="00A17E86" w:rsidRDefault="0078696B" w:rsidP="0078696B">
      <w:pPr>
        <w:pStyle w:val="ListeParagraf"/>
        <w:numPr>
          <w:ilvl w:val="0"/>
          <w:numId w:val="12"/>
        </w:numPr>
        <w:rPr>
          <w:rFonts w:ascii="Times New Roman" w:hAnsi="Times New Roman" w:cs="Times New Roman"/>
          <w:b/>
          <w:sz w:val="24"/>
          <w:u w:val="single"/>
          <w:lang w:eastAsia="tr-TR"/>
        </w:rPr>
      </w:pPr>
      <w:r w:rsidRPr="00A17E86">
        <w:rPr>
          <w:rFonts w:ascii="Times New Roman" w:hAnsi="Times New Roman" w:cs="Times New Roman"/>
          <w:b/>
          <w:sz w:val="24"/>
          <w:u w:val="single"/>
          <w:lang w:eastAsia="tr-TR"/>
        </w:rPr>
        <w:t>Güvenlik soruşturması (İlçe Milli Eğitim Müdürlüğü aracılığı ile yapılacaktır)</w:t>
      </w:r>
    </w:p>
    <w:p w:rsidR="008658C5" w:rsidRPr="00A17E86" w:rsidRDefault="008658C5" w:rsidP="008658C5">
      <w:pPr>
        <w:pStyle w:val="ListeParagraf"/>
        <w:numPr>
          <w:ilvl w:val="0"/>
          <w:numId w:val="12"/>
        </w:numPr>
        <w:rPr>
          <w:rFonts w:ascii="Times New Roman" w:hAnsi="Times New Roman" w:cs="Times New Roman"/>
          <w:b/>
          <w:sz w:val="24"/>
          <w:u w:val="single"/>
          <w:lang w:eastAsia="tr-TR"/>
        </w:rPr>
      </w:pPr>
      <w:r w:rsidRPr="00A17E86">
        <w:rPr>
          <w:rFonts w:ascii="Times New Roman" w:hAnsi="Times New Roman" w:cs="Times New Roman"/>
          <w:b/>
          <w:sz w:val="24"/>
          <w:u w:val="single"/>
          <w:lang w:eastAsia="tr-TR"/>
        </w:rPr>
        <w:t>Komisyon tarafından görevlendirmeler yapıldıktan sonra görevlendirilen öğretmenlerimize iletişim bilgileri üzerinden kurum tarafından bilgi verilecektir.</w:t>
      </w:r>
    </w:p>
    <w:p w:rsidR="00A17E86" w:rsidRPr="00A17E86" w:rsidRDefault="00A17E86" w:rsidP="008658C5">
      <w:pPr>
        <w:pStyle w:val="ListeParagraf"/>
        <w:numPr>
          <w:ilvl w:val="0"/>
          <w:numId w:val="12"/>
        </w:numPr>
        <w:rPr>
          <w:rFonts w:ascii="Times New Roman" w:hAnsi="Times New Roman" w:cs="Times New Roman"/>
          <w:b/>
          <w:sz w:val="24"/>
          <w:lang w:eastAsia="tr-TR"/>
        </w:rPr>
      </w:pPr>
      <w:r w:rsidRPr="00A17E86">
        <w:rPr>
          <w:rFonts w:ascii="Times New Roman" w:hAnsi="Times New Roman" w:cs="Times New Roman"/>
          <w:b/>
          <w:sz w:val="24"/>
          <w:u w:val="single"/>
          <w:lang w:eastAsia="tr-TR"/>
        </w:rPr>
        <w:t xml:space="preserve">Göreve başlayacak olanlar Yapı Kredi Bankası </w:t>
      </w:r>
      <w:proofErr w:type="spellStart"/>
      <w:r w:rsidRPr="00A17E86">
        <w:rPr>
          <w:rFonts w:ascii="Times New Roman" w:hAnsi="Times New Roman" w:cs="Times New Roman"/>
          <w:b/>
          <w:sz w:val="24"/>
          <w:u w:val="single"/>
          <w:lang w:eastAsia="tr-TR"/>
        </w:rPr>
        <w:t>Mumhaneönü</w:t>
      </w:r>
      <w:proofErr w:type="spellEnd"/>
      <w:r w:rsidRPr="00A17E86">
        <w:rPr>
          <w:rFonts w:ascii="Times New Roman" w:hAnsi="Times New Roman" w:cs="Times New Roman"/>
          <w:b/>
          <w:sz w:val="24"/>
          <w:u w:val="single"/>
          <w:lang w:eastAsia="tr-TR"/>
        </w:rPr>
        <w:t xml:space="preserve"> Şubesinden hesap açması gerekmektedir</w:t>
      </w:r>
      <w:r w:rsidRPr="00A17E86">
        <w:rPr>
          <w:rFonts w:ascii="Times New Roman" w:hAnsi="Times New Roman" w:cs="Times New Roman"/>
          <w:b/>
          <w:sz w:val="24"/>
          <w:lang w:eastAsia="tr-TR"/>
        </w:rPr>
        <w:t>.</w:t>
      </w:r>
    </w:p>
    <w:p w:rsidR="00FB73F7" w:rsidRDefault="00FB73F7" w:rsidP="00FB73F7">
      <w:pPr>
        <w:pStyle w:val="ListeParagraf"/>
        <w:rPr>
          <w:rFonts w:ascii="Times New Roman" w:hAnsi="Times New Roman" w:cs="Times New Roman"/>
          <w:sz w:val="24"/>
        </w:rPr>
      </w:pPr>
    </w:p>
    <w:p w:rsidR="0078696B" w:rsidRDefault="0078696B" w:rsidP="00FB73F7">
      <w:pPr>
        <w:pStyle w:val="ListeParagraf"/>
        <w:rPr>
          <w:rFonts w:ascii="Times New Roman" w:hAnsi="Times New Roman" w:cs="Times New Roman"/>
          <w:sz w:val="24"/>
        </w:rPr>
      </w:pPr>
    </w:p>
    <w:p w:rsidR="0078696B" w:rsidRDefault="0078696B" w:rsidP="00FB73F7">
      <w:pPr>
        <w:pStyle w:val="ListeParagraf"/>
        <w:rPr>
          <w:rFonts w:ascii="Times New Roman" w:hAnsi="Times New Roman" w:cs="Times New Roman"/>
          <w:sz w:val="24"/>
        </w:rPr>
      </w:pPr>
    </w:p>
    <w:p w:rsidR="0078696B" w:rsidRDefault="0078696B" w:rsidP="00FB73F7">
      <w:pPr>
        <w:pStyle w:val="ListeParagraf"/>
        <w:rPr>
          <w:rFonts w:ascii="Times New Roman" w:hAnsi="Times New Roman" w:cs="Times New Roman"/>
          <w:sz w:val="24"/>
        </w:rPr>
      </w:pPr>
    </w:p>
    <w:p w:rsidR="0078696B" w:rsidRDefault="0078696B" w:rsidP="0078696B">
      <w:pPr>
        <w:pStyle w:val="ListeParagraf"/>
        <w:ind w:left="0"/>
        <w:rPr>
          <w:rFonts w:ascii="Times New Roman" w:hAnsi="Times New Roman" w:cs="Times New Roman"/>
          <w:b/>
          <w:sz w:val="24"/>
        </w:rPr>
      </w:pPr>
      <w:r w:rsidRPr="0078696B">
        <w:rPr>
          <w:rFonts w:ascii="Times New Roman" w:hAnsi="Times New Roman" w:cs="Times New Roman"/>
          <w:b/>
          <w:sz w:val="24"/>
        </w:rPr>
        <w:t>İletişim</w:t>
      </w:r>
      <w:r>
        <w:rPr>
          <w:rFonts w:ascii="Times New Roman" w:hAnsi="Times New Roman" w:cs="Times New Roman"/>
          <w:b/>
          <w:sz w:val="24"/>
        </w:rPr>
        <w:t>:</w:t>
      </w:r>
    </w:p>
    <w:p w:rsidR="0078696B" w:rsidRPr="0078696B" w:rsidRDefault="0078696B" w:rsidP="0078696B">
      <w:pPr>
        <w:pStyle w:val="ListeParagraf"/>
        <w:rPr>
          <w:rFonts w:ascii="Times New Roman" w:hAnsi="Times New Roman" w:cs="Times New Roman"/>
          <w:sz w:val="24"/>
        </w:rPr>
      </w:pPr>
      <w:r w:rsidRPr="0078696B">
        <w:rPr>
          <w:rFonts w:ascii="Times New Roman" w:hAnsi="Times New Roman" w:cs="Times New Roman"/>
          <w:sz w:val="24"/>
        </w:rPr>
        <w:t>T.C. Milli Eğitim Bakanlığı</w:t>
      </w:r>
    </w:p>
    <w:p w:rsidR="0078696B" w:rsidRPr="0078696B" w:rsidRDefault="0078696B" w:rsidP="0078696B">
      <w:pPr>
        <w:pStyle w:val="ListeParagraf"/>
        <w:rPr>
          <w:rFonts w:ascii="Times New Roman" w:hAnsi="Times New Roman" w:cs="Times New Roman"/>
          <w:sz w:val="24"/>
        </w:rPr>
      </w:pPr>
      <w:r w:rsidRPr="0078696B">
        <w:rPr>
          <w:rFonts w:ascii="Times New Roman" w:hAnsi="Times New Roman" w:cs="Times New Roman"/>
          <w:sz w:val="24"/>
        </w:rPr>
        <w:t>Arsin İlçe Milli Eğitim Müdürlüğü</w:t>
      </w:r>
    </w:p>
    <w:p w:rsidR="0078696B" w:rsidRPr="0078696B" w:rsidRDefault="00A17E86" w:rsidP="0078696B">
      <w:pPr>
        <w:pStyle w:val="ListeParagraf"/>
        <w:rPr>
          <w:rFonts w:ascii="Times New Roman" w:hAnsi="Times New Roman" w:cs="Times New Roman"/>
          <w:sz w:val="24"/>
        </w:rPr>
      </w:pPr>
      <w:r>
        <w:rPr>
          <w:rFonts w:ascii="Times New Roman" w:hAnsi="Times New Roman" w:cs="Times New Roman"/>
          <w:sz w:val="24"/>
        </w:rPr>
        <w:t xml:space="preserve">İnsan Kaynakları Yönetimi </w:t>
      </w:r>
      <w:bookmarkStart w:id="0" w:name="_GoBack"/>
      <w:bookmarkEnd w:id="0"/>
    </w:p>
    <w:p w:rsidR="0078696B" w:rsidRPr="0078696B" w:rsidRDefault="0078696B" w:rsidP="0078696B">
      <w:pPr>
        <w:pStyle w:val="ListeParagraf"/>
        <w:ind w:left="0"/>
        <w:rPr>
          <w:rFonts w:ascii="Times New Roman" w:hAnsi="Times New Roman" w:cs="Times New Roman"/>
          <w:sz w:val="24"/>
        </w:rPr>
      </w:pPr>
      <w:r w:rsidRPr="0078696B">
        <w:rPr>
          <w:rFonts w:ascii="Times New Roman" w:hAnsi="Times New Roman" w:cs="Times New Roman"/>
          <w:sz w:val="24"/>
        </w:rPr>
        <w:t xml:space="preserve">            Yeşiltepe Mahallesi Hükümet Konağı Arsin TRABZON</w:t>
      </w:r>
    </w:p>
    <w:p w:rsidR="0078696B" w:rsidRPr="0078696B" w:rsidRDefault="0078696B" w:rsidP="0078696B">
      <w:pPr>
        <w:pStyle w:val="ListeParagraf"/>
        <w:ind w:left="0"/>
        <w:rPr>
          <w:rFonts w:ascii="Times New Roman" w:hAnsi="Times New Roman" w:cs="Times New Roman"/>
          <w:sz w:val="24"/>
        </w:rPr>
      </w:pPr>
      <w:r w:rsidRPr="0078696B">
        <w:rPr>
          <w:rFonts w:ascii="Times New Roman" w:hAnsi="Times New Roman" w:cs="Times New Roman"/>
          <w:sz w:val="24"/>
        </w:rPr>
        <w:t xml:space="preserve">            Tel: </w:t>
      </w:r>
      <w:r w:rsidR="00A17E86" w:rsidRPr="00A17E86">
        <w:rPr>
          <w:rFonts w:ascii="Times New Roman" w:hAnsi="Times New Roman" w:cs="Times New Roman"/>
          <w:sz w:val="24"/>
        </w:rPr>
        <w:t>0462-7113028</w:t>
      </w:r>
    </w:p>
    <w:sectPr w:rsidR="0078696B" w:rsidRPr="00786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90107"/>
    <w:multiLevelType w:val="hybridMultilevel"/>
    <w:tmpl w:val="20F22A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FF398B"/>
    <w:multiLevelType w:val="hybridMultilevel"/>
    <w:tmpl w:val="8C3E9CCA"/>
    <w:lvl w:ilvl="0" w:tplc="041F0001">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2" w15:restartNumberingAfterBreak="0">
    <w:nsid w:val="22137253"/>
    <w:multiLevelType w:val="hybridMultilevel"/>
    <w:tmpl w:val="5BCE5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EE2924"/>
    <w:multiLevelType w:val="hybridMultilevel"/>
    <w:tmpl w:val="E6FC0E70"/>
    <w:lvl w:ilvl="0" w:tplc="8B7EFD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614A73"/>
    <w:multiLevelType w:val="hybridMultilevel"/>
    <w:tmpl w:val="B20C0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EF8426F"/>
    <w:multiLevelType w:val="hybridMultilevel"/>
    <w:tmpl w:val="B2A2A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0D373E4"/>
    <w:multiLevelType w:val="hybridMultilevel"/>
    <w:tmpl w:val="71D80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B35C99"/>
    <w:multiLevelType w:val="hybridMultilevel"/>
    <w:tmpl w:val="3740E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80718C2"/>
    <w:multiLevelType w:val="hybridMultilevel"/>
    <w:tmpl w:val="DE62FFD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9" w15:restartNumberingAfterBreak="0">
    <w:nsid w:val="6922090D"/>
    <w:multiLevelType w:val="hybridMultilevel"/>
    <w:tmpl w:val="E8C09E66"/>
    <w:lvl w:ilvl="0" w:tplc="041F0001">
      <w:start w:val="1"/>
      <w:numFmt w:val="bullet"/>
      <w:lvlText w:val=""/>
      <w:lvlJc w:val="left"/>
      <w:pPr>
        <w:ind w:left="1560" w:hanging="360"/>
      </w:pPr>
      <w:rPr>
        <w:rFonts w:ascii="Symbol" w:hAnsi="Symbol"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10" w15:restartNumberingAfterBreak="0">
    <w:nsid w:val="7A5F6C63"/>
    <w:multiLevelType w:val="hybridMultilevel"/>
    <w:tmpl w:val="6E529DE2"/>
    <w:lvl w:ilvl="0" w:tplc="041F0001">
      <w:start w:val="1"/>
      <w:numFmt w:val="bullet"/>
      <w:lvlText w:val=""/>
      <w:lvlJc w:val="left"/>
      <w:pPr>
        <w:ind w:left="1560" w:hanging="360"/>
      </w:pPr>
      <w:rPr>
        <w:rFonts w:ascii="Symbol" w:hAnsi="Symbol"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11" w15:restartNumberingAfterBreak="0">
    <w:nsid w:val="7B7930FD"/>
    <w:multiLevelType w:val="hybridMultilevel"/>
    <w:tmpl w:val="07CA2A22"/>
    <w:lvl w:ilvl="0" w:tplc="041F0001">
      <w:start w:val="1"/>
      <w:numFmt w:val="bullet"/>
      <w:lvlText w:val=""/>
      <w:lvlJc w:val="left"/>
      <w:pPr>
        <w:ind w:left="1860" w:hanging="360"/>
      </w:pPr>
      <w:rPr>
        <w:rFonts w:ascii="Symbol" w:hAnsi="Symbol" w:hint="default"/>
      </w:rPr>
    </w:lvl>
    <w:lvl w:ilvl="1" w:tplc="041F0003" w:tentative="1">
      <w:start w:val="1"/>
      <w:numFmt w:val="bullet"/>
      <w:lvlText w:val="o"/>
      <w:lvlJc w:val="left"/>
      <w:pPr>
        <w:ind w:left="2580" w:hanging="360"/>
      </w:pPr>
      <w:rPr>
        <w:rFonts w:ascii="Courier New" w:hAnsi="Courier New" w:cs="Courier New" w:hint="default"/>
      </w:rPr>
    </w:lvl>
    <w:lvl w:ilvl="2" w:tplc="041F0005" w:tentative="1">
      <w:start w:val="1"/>
      <w:numFmt w:val="bullet"/>
      <w:lvlText w:val=""/>
      <w:lvlJc w:val="left"/>
      <w:pPr>
        <w:ind w:left="3300" w:hanging="360"/>
      </w:pPr>
      <w:rPr>
        <w:rFonts w:ascii="Wingdings" w:hAnsi="Wingdings" w:hint="default"/>
      </w:rPr>
    </w:lvl>
    <w:lvl w:ilvl="3" w:tplc="041F0001" w:tentative="1">
      <w:start w:val="1"/>
      <w:numFmt w:val="bullet"/>
      <w:lvlText w:val=""/>
      <w:lvlJc w:val="left"/>
      <w:pPr>
        <w:ind w:left="4020" w:hanging="360"/>
      </w:pPr>
      <w:rPr>
        <w:rFonts w:ascii="Symbol" w:hAnsi="Symbol" w:hint="default"/>
      </w:rPr>
    </w:lvl>
    <w:lvl w:ilvl="4" w:tplc="041F0003" w:tentative="1">
      <w:start w:val="1"/>
      <w:numFmt w:val="bullet"/>
      <w:lvlText w:val="o"/>
      <w:lvlJc w:val="left"/>
      <w:pPr>
        <w:ind w:left="4740" w:hanging="360"/>
      </w:pPr>
      <w:rPr>
        <w:rFonts w:ascii="Courier New" w:hAnsi="Courier New" w:cs="Courier New" w:hint="default"/>
      </w:rPr>
    </w:lvl>
    <w:lvl w:ilvl="5" w:tplc="041F0005" w:tentative="1">
      <w:start w:val="1"/>
      <w:numFmt w:val="bullet"/>
      <w:lvlText w:val=""/>
      <w:lvlJc w:val="left"/>
      <w:pPr>
        <w:ind w:left="5460" w:hanging="360"/>
      </w:pPr>
      <w:rPr>
        <w:rFonts w:ascii="Wingdings" w:hAnsi="Wingdings" w:hint="default"/>
      </w:rPr>
    </w:lvl>
    <w:lvl w:ilvl="6" w:tplc="041F0001" w:tentative="1">
      <w:start w:val="1"/>
      <w:numFmt w:val="bullet"/>
      <w:lvlText w:val=""/>
      <w:lvlJc w:val="left"/>
      <w:pPr>
        <w:ind w:left="6180" w:hanging="360"/>
      </w:pPr>
      <w:rPr>
        <w:rFonts w:ascii="Symbol" w:hAnsi="Symbol" w:hint="default"/>
      </w:rPr>
    </w:lvl>
    <w:lvl w:ilvl="7" w:tplc="041F0003" w:tentative="1">
      <w:start w:val="1"/>
      <w:numFmt w:val="bullet"/>
      <w:lvlText w:val="o"/>
      <w:lvlJc w:val="left"/>
      <w:pPr>
        <w:ind w:left="6900" w:hanging="360"/>
      </w:pPr>
      <w:rPr>
        <w:rFonts w:ascii="Courier New" w:hAnsi="Courier New" w:cs="Courier New" w:hint="default"/>
      </w:rPr>
    </w:lvl>
    <w:lvl w:ilvl="8" w:tplc="041F0005" w:tentative="1">
      <w:start w:val="1"/>
      <w:numFmt w:val="bullet"/>
      <w:lvlText w:val=""/>
      <w:lvlJc w:val="left"/>
      <w:pPr>
        <w:ind w:left="762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6"/>
  </w:num>
  <w:num w:numId="6">
    <w:abstractNumId w:val="11"/>
  </w:num>
  <w:num w:numId="7">
    <w:abstractNumId w:val="9"/>
  </w:num>
  <w:num w:numId="8">
    <w:abstractNumId w:val="8"/>
  </w:num>
  <w:num w:numId="9">
    <w:abstractNumId w:val="1"/>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DA"/>
    <w:rsid w:val="001B46DA"/>
    <w:rsid w:val="00517E86"/>
    <w:rsid w:val="006674EE"/>
    <w:rsid w:val="00696F38"/>
    <w:rsid w:val="0078696B"/>
    <w:rsid w:val="008169D0"/>
    <w:rsid w:val="008658C5"/>
    <w:rsid w:val="00A17E86"/>
    <w:rsid w:val="00B4746C"/>
    <w:rsid w:val="00B96AE2"/>
    <w:rsid w:val="00CC3942"/>
    <w:rsid w:val="00DA7C19"/>
    <w:rsid w:val="00E33FBC"/>
    <w:rsid w:val="00F24C14"/>
    <w:rsid w:val="00FB7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14386-2E84-4450-B009-F8118117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7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616</Words>
  <Characters>3512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2023-08-31T06:14:00Z</dcterms:created>
  <dcterms:modified xsi:type="dcterms:W3CDTF">2023-08-31T13:11:00Z</dcterms:modified>
</cp:coreProperties>
</file>